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0924E" w14:textId="77777777" w:rsidR="005A4B1F" w:rsidRDefault="005A4B1F" w:rsidP="005A4B1F">
      <w:pPr>
        <w:pStyle w:val="Heading1"/>
      </w:pPr>
      <w:r>
        <w:t>Lesson 4: Designing an experiment</w:t>
      </w:r>
    </w:p>
    <w:p w14:paraId="7479693D" w14:textId="77777777" w:rsidR="005A4B1F" w:rsidRDefault="005A4B1F" w:rsidP="005A4B1F"/>
    <w:p w14:paraId="70C73E1F" w14:textId="77777777" w:rsidR="005A4B1F" w:rsidRDefault="005A4B1F" w:rsidP="005A4B1F">
      <w:r>
        <w:t>Four staps in designing an experiment</w:t>
      </w:r>
    </w:p>
    <w:p w14:paraId="26A719EF" w14:textId="77777777" w:rsidR="005A4B1F" w:rsidRDefault="005A4B1F" w:rsidP="005A4B1F">
      <w:pPr>
        <w:pStyle w:val="ListParagraph"/>
        <w:numPr>
          <w:ilvl w:val="0"/>
          <w:numId w:val="2"/>
        </w:numPr>
      </w:pPr>
      <w:r>
        <w:t>Choosing “subject”</w:t>
      </w:r>
    </w:p>
    <w:p w14:paraId="739AA43D" w14:textId="77777777" w:rsidR="005A4B1F" w:rsidRDefault="005A4B1F" w:rsidP="005A4B1F">
      <w:pPr>
        <w:pStyle w:val="ListParagraph"/>
        <w:numPr>
          <w:ilvl w:val="0"/>
          <w:numId w:val="2"/>
        </w:numPr>
      </w:pPr>
      <w:r>
        <w:t>Choosing “population”</w:t>
      </w:r>
    </w:p>
    <w:p w14:paraId="0E9B9DC4" w14:textId="77777777" w:rsidR="005A4B1F" w:rsidRDefault="005A4B1F" w:rsidP="005A4B1F">
      <w:pPr>
        <w:pStyle w:val="ListParagraph"/>
        <w:numPr>
          <w:ilvl w:val="0"/>
          <w:numId w:val="2"/>
        </w:numPr>
      </w:pPr>
      <w:r>
        <w:t>Size</w:t>
      </w:r>
    </w:p>
    <w:p w14:paraId="0300275F" w14:textId="77777777" w:rsidR="005A4B1F" w:rsidRDefault="005A4B1F" w:rsidP="005A4B1F">
      <w:pPr>
        <w:pStyle w:val="ListParagraph"/>
        <w:numPr>
          <w:ilvl w:val="0"/>
          <w:numId w:val="2"/>
        </w:numPr>
      </w:pPr>
      <w:r>
        <w:t>Duration</w:t>
      </w:r>
    </w:p>
    <w:p w14:paraId="37F31FB5" w14:textId="77777777" w:rsidR="005A4B1F" w:rsidRDefault="005A4B1F" w:rsidP="005A4B1F"/>
    <w:p w14:paraId="05144571" w14:textId="77777777" w:rsidR="005A4B1F" w:rsidRDefault="005A4B1F" w:rsidP="005A4B1F">
      <w:pPr>
        <w:pStyle w:val="Heading2"/>
      </w:pPr>
      <w:r w:rsidRPr="00666E05">
        <w:rPr>
          <w:highlight w:val="cyan"/>
        </w:rPr>
        <w:t>Choose “Subject”</w:t>
      </w:r>
    </w:p>
    <w:p w14:paraId="75B8ACA1" w14:textId="77777777" w:rsidR="005A4B1F" w:rsidRDefault="005A4B1F" w:rsidP="005A4B1F">
      <w:pPr>
        <w:pStyle w:val="Heading2"/>
      </w:pPr>
      <w:r>
        <w:t>Unit of Diversion</w:t>
      </w:r>
    </w:p>
    <w:p w14:paraId="48C39F9D" w14:textId="77777777" w:rsidR="005A4B1F" w:rsidRDefault="005A4B1F" w:rsidP="005A4B1F"/>
    <w:p w14:paraId="13CF1F15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There are various options like assign events, assign people, assign anonymous cookies</w:t>
      </w:r>
    </w:p>
    <w:p w14:paraId="0BE82254" w14:textId="77777777" w:rsidR="005A4B1F" w:rsidRDefault="005A4B1F" w:rsidP="005A4B1F">
      <w:pPr>
        <w:ind w:left="360"/>
      </w:pPr>
    </w:p>
    <w:p w14:paraId="63799EBF" w14:textId="77777777" w:rsidR="005A4B1F" w:rsidRDefault="005A4B1F" w:rsidP="005A4B1F"/>
    <w:p w14:paraId="4BCBE1FF" w14:textId="77777777" w:rsidR="005A4B1F" w:rsidRDefault="005A4B1F" w:rsidP="005A4B1F">
      <w:pPr>
        <w:pStyle w:val="Heading2"/>
      </w:pPr>
      <w:r>
        <w:t>Unit of Diversion : Example</w:t>
      </w:r>
    </w:p>
    <w:p w14:paraId="67A9E0F4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Unit of diversion is an individual subject in the experiment.</w:t>
      </w:r>
    </w:p>
    <w:p w14:paraId="7B27F15D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There are 3 commonly used categories of diversion</w:t>
      </w:r>
    </w:p>
    <w:p w14:paraId="46637F3C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User ID</w:t>
      </w:r>
    </w:p>
    <w:p w14:paraId="721503C6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Login ID, email address</w:t>
      </w:r>
    </w:p>
    <w:p w14:paraId="2B3EC11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This is stable and unchanging on different devices</w:t>
      </w:r>
    </w:p>
    <w:p w14:paraId="21832484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Personally identifiable</w:t>
      </w:r>
    </w:p>
    <w:p w14:paraId="3F1CB186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Anonymous ID (Cookie)</w:t>
      </w:r>
    </w:p>
    <w:p w14:paraId="4AD325CA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It changes when you switch browser or device</w:t>
      </w:r>
    </w:p>
    <w:p w14:paraId="215D947F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 xml:space="preserve">Users can clear cookies </w:t>
      </w:r>
    </w:p>
    <w:p w14:paraId="1E168502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Event</w:t>
      </w:r>
    </w:p>
    <w:p w14:paraId="60F97265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No consistent experience</w:t>
      </w:r>
    </w:p>
    <w:p w14:paraId="5CA67045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Device ID</w:t>
      </w:r>
    </w:p>
    <w:p w14:paraId="782DF043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Only available for mobile</w:t>
      </w:r>
    </w:p>
    <w:p w14:paraId="15673B72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Tied to specific device</w:t>
      </w:r>
    </w:p>
    <w:p w14:paraId="346036B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Unchangeable by user</w:t>
      </w:r>
    </w:p>
    <w:p w14:paraId="6A1EF99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Personally identifiable</w:t>
      </w:r>
    </w:p>
    <w:p w14:paraId="415924A4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IP Address</w:t>
      </w:r>
    </w:p>
    <w:p w14:paraId="13DF6FD0" w14:textId="77777777" w:rsidR="005A4B1F" w:rsidRPr="006E3856" w:rsidRDefault="005A4B1F" w:rsidP="005A4B1F">
      <w:pPr>
        <w:pStyle w:val="ListParagraph"/>
        <w:numPr>
          <w:ilvl w:val="2"/>
          <w:numId w:val="1"/>
        </w:numPr>
      </w:pPr>
      <w:r>
        <w:t>Changes when changes location</w:t>
      </w:r>
    </w:p>
    <w:p w14:paraId="7DD135EE" w14:textId="77777777" w:rsidR="005A4B1F" w:rsidRDefault="005A4B1F" w:rsidP="005A4B1F">
      <w:r w:rsidRPr="00387397">
        <w:lastRenderedPageBreak/>
        <w:drawing>
          <wp:inline distT="0" distB="0" distL="0" distR="0" wp14:anchorId="0FB6CAB1" wp14:editId="728A9AF3">
            <wp:extent cx="5943600" cy="3284855"/>
            <wp:effectExtent l="0" t="0" r="0" b="4445"/>
            <wp:docPr id="46" name="Picture 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494" w14:textId="77777777" w:rsidR="005A4B1F" w:rsidRDefault="005A4B1F" w:rsidP="005A4B1F"/>
    <w:p w14:paraId="7EC9BB30" w14:textId="77777777" w:rsidR="005A4B1F" w:rsidRDefault="005A4B1F" w:rsidP="005A4B1F">
      <w:pPr>
        <w:pStyle w:val="Heading2"/>
      </w:pPr>
      <w:r>
        <w:t>Consistency of Diversion</w:t>
      </w:r>
    </w:p>
    <w:p w14:paraId="1C1F1015" w14:textId="77777777" w:rsidR="005A4B1F" w:rsidRDefault="005A4B1F" w:rsidP="005A4B1F">
      <w:r>
        <w:t xml:space="preserve">Three main considerations when choosing unit of diversion- </w:t>
      </w:r>
    </w:p>
    <w:p w14:paraId="6EB8C1FA" w14:textId="77777777" w:rsidR="005A4B1F" w:rsidRPr="001A20F1" w:rsidRDefault="005A4B1F" w:rsidP="005A4B1F">
      <w:pPr>
        <w:pStyle w:val="ListParagraph"/>
        <w:numPr>
          <w:ilvl w:val="0"/>
          <w:numId w:val="1"/>
        </w:numPr>
        <w:rPr>
          <w:highlight w:val="yellow"/>
        </w:rPr>
      </w:pPr>
      <w:r w:rsidRPr="001A20F1">
        <w:rPr>
          <w:highlight w:val="yellow"/>
        </w:rPr>
        <w:t>Consistency</w:t>
      </w:r>
    </w:p>
    <w:p w14:paraId="40F6978B" w14:textId="77777777" w:rsidR="005A4B1F" w:rsidRDefault="005A4B1F" w:rsidP="005A4B1F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Ethical Considerations</w:t>
      </w:r>
    </w:p>
    <w:p w14:paraId="4F2095EC" w14:textId="77777777" w:rsidR="005A4B1F" w:rsidRDefault="005A4B1F" w:rsidP="005A4B1F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Variability</w:t>
      </w:r>
    </w:p>
    <w:p w14:paraId="30246430" w14:textId="77777777" w:rsidR="005A4B1F" w:rsidRPr="00A258F5" w:rsidRDefault="005A4B1F" w:rsidP="005A4B1F">
      <w:pPr>
        <w:rPr>
          <w:highlight w:val="yellow"/>
        </w:rPr>
      </w:pPr>
    </w:p>
    <w:p w14:paraId="7F245D06" w14:textId="77777777" w:rsidR="005A4B1F" w:rsidRPr="00A258F5" w:rsidRDefault="005A4B1F" w:rsidP="005A4B1F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A258F5">
        <w:rPr>
          <w:color w:val="4472C4" w:themeColor="accent1"/>
        </w:rPr>
        <w:t>Consistency</w:t>
      </w:r>
    </w:p>
    <w:p w14:paraId="3111BC59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Mostly user ID or cookie is used</w:t>
      </w:r>
    </w:p>
    <w:p w14:paraId="10735DE7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User visibility</w:t>
      </w:r>
    </w:p>
    <w:p w14:paraId="34E629E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The changes that are visible to users, should remain consistent</w:t>
      </w:r>
    </w:p>
    <w:p w14:paraId="7CE26B97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Changes like page ranking or latency are not visible to users</w:t>
      </w:r>
    </w:p>
    <w:p w14:paraId="1546768B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What do you want to measure?</w:t>
      </w:r>
    </w:p>
    <w:p w14:paraId="4B3E818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Measure learning rate – use User ID</w:t>
      </w:r>
    </w:p>
    <w:p w14:paraId="37FCA38A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 xml:space="preserve">Making latency changes – user cookie or </w:t>
      </w:r>
    </w:p>
    <w:p w14:paraId="721AAA24" w14:textId="77777777" w:rsidR="005A4B1F" w:rsidRDefault="005A4B1F" w:rsidP="005A4B1F"/>
    <w:p w14:paraId="03FE0C16" w14:textId="77777777" w:rsidR="005A4B1F" w:rsidRDefault="005A4B1F" w:rsidP="005A4B1F">
      <w:pPr>
        <w:pStyle w:val="Heading2"/>
      </w:pPr>
      <w:r>
        <w:t>Consistency of Diversion: Example</w:t>
      </w:r>
    </w:p>
    <w:p w14:paraId="442255C6" w14:textId="77777777" w:rsidR="005A4B1F" w:rsidRDefault="005A4B1F" w:rsidP="005A4B1F"/>
    <w:p w14:paraId="74416617" w14:textId="77777777" w:rsidR="005A4B1F" w:rsidRDefault="005A4B1F" w:rsidP="005A4B1F">
      <w:r w:rsidRPr="00F314F2">
        <w:lastRenderedPageBreak/>
        <w:drawing>
          <wp:inline distT="0" distB="0" distL="0" distR="0" wp14:anchorId="4A675463" wp14:editId="791D3A65">
            <wp:extent cx="5943600" cy="3080385"/>
            <wp:effectExtent l="0" t="0" r="0" b="5715"/>
            <wp:docPr id="47" name="Picture 47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668" w14:textId="77777777" w:rsidR="005A4B1F" w:rsidRDefault="005A4B1F" w:rsidP="005A4B1F">
      <w:pPr>
        <w:pStyle w:val="Heading2"/>
      </w:pPr>
      <w:r>
        <w:t>Ethical Considerations for Diversion</w:t>
      </w:r>
    </w:p>
    <w:p w14:paraId="0B8EF59D" w14:textId="77777777" w:rsidR="005A4B1F" w:rsidRDefault="005A4B1F" w:rsidP="005A4B1F"/>
    <w:p w14:paraId="0671337F" w14:textId="77777777" w:rsidR="005A4B1F" w:rsidRDefault="005A4B1F" w:rsidP="005A4B1F">
      <w:pPr>
        <w:pStyle w:val="ListParagraph"/>
        <w:numPr>
          <w:ilvl w:val="0"/>
          <w:numId w:val="3"/>
        </w:numPr>
      </w:pPr>
      <w:r>
        <w:t>Ethical Considerations</w:t>
      </w:r>
    </w:p>
    <w:p w14:paraId="3FD1501A" w14:textId="77777777" w:rsidR="005A4B1F" w:rsidRDefault="005A4B1F" w:rsidP="005A4B1F">
      <w:pPr>
        <w:pStyle w:val="ListParagraph"/>
        <w:numPr>
          <w:ilvl w:val="2"/>
          <w:numId w:val="3"/>
        </w:numPr>
      </w:pPr>
      <w:r>
        <w:t xml:space="preserve"> If you use User ID then by definition the data is identified.</w:t>
      </w:r>
    </w:p>
    <w:p w14:paraId="5BFABB6D" w14:textId="77777777" w:rsidR="005A4B1F" w:rsidRDefault="005A4B1F" w:rsidP="005A4B1F">
      <w:pPr>
        <w:pStyle w:val="ListParagraph"/>
        <w:numPr>
          <w:ilvl w:val="2"/>
          <w:numId w:val="3"/>
        </w:numPr>
      </w:pPr>
      <w:r>
        <w:t>In such cases you have to answer all the security &amp; confidentiality questions</w:t>
      </w:r>
    </w:p>
    <w:p w14:paraId="3CF53777" w14:textId="77777777" w:rsidR="005A4B1F" w:rsidRDefault="005A4B1F" w:rsidP="005A4B1F">
      <w:pPr>
        <w:pStyle w:val="ListParagraph"/>
        <w:numPr>
          <w:ilvl w:val="2"/>
          <w:numId w:val="3"/>
        </w:numPr>
      </w:pPr>
      <w:r>
        <w:t>You might need user consent</w:t>
      </w:r>
    </w:p>
    <w:p w14:paraId="265D952B" w14:textId="77777777" w:rsidR="005A4B1F" w:rsidRDefault="005A4B1F" w:rsidP="005A4B1F">
      <w:pPr>
        <w:pStyle w:val="ListParagraph"/>
        <w:numPr>
          <w:ilvl w:val="2"/>
          <w:numId w:val="3"/>
        </w:numPr>
      </w:pPr>
      <w:r>
        <w:t>Using cookies, user identity is not available, so these are less of issues</w:t>
      </w:r>
    </w:p>
    <w:p w14:paraId="6F304A4A" w14:textId="77777777" w:rsidR="005A4B1F" w:rsidRDefault="005A4B1F" w:rsidP="005A4B1F">
      <w:pPr>
        <w:pStyle w:val="Heading2"/>
      </w:pPr>
      <w:r>
        <w:t>Ethical Considerations: Example</w:t>
      </w:r>
    </w:p>
    <w:p w14:paraId="2A9EF783" w14:textId="77777777" w:rsidR="005A4B1F" w:rsidRDefault="005A4B1F" w:rsidP="005A4B1F"/>
    <w:p w14:paraId="2F8A3588" w14:textId="77777777" w:rsidR="005A4B1F" w:rsidRDefault="005A4B1F" w:rsidP="005A4B1F">
      <w:r w:rsidRPr="00D011DC">
        <w:drawing>
          <wp:inline distT="0" distB="0" distL="0" distR="0" wp14:anchorId="71562C20" wp14:editId="11E7B626">
            <wp:extent cx="5943600" cy="3077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6D2F" w14:textId="77777777" w:rsidR="005A4B1F" w:rsidRDefault="005A4B1F" w:rsidP="005A4B1F">
      <w:pPr>
        <w:pStyle w:val="Heading2"/>
      </w:pPr>
      <w:r>
        <w:lastRenderedPageBreak/>
        <w:t>Unit of Analysis vs Unit of Diversion</w:t>
      </w:r>
    </w:p>
    <w:p w14:paraId="4A4D888E" w14:textId="77777777" w:rsidR="005A4B1F" w:rsidRDefault="005A4B1F" w:rsidP="005A4B1F"/>
    <w:p w14:paraId="1B7C7951" w14:textId="77777777" w:rsidR="005A4B1F" w:rsidRDefault="005A4B1F" w:rsidP="005A4B1F">
      <w:r>
        <w:t>Unit of analysis – It is basically the denominator of your metric. In click-through-rate, page views is your unit-of-analysis.</w:t>
      </w:r>
    </w:p>
    <w:p w14:paraId="1146E814" w14:textId="77777777" w:rsidR="005A4B1F" w:rsidRDefault="005A4B1F" w:rsidP="005A4B1F"/>
    <w:p w14:paraId="6841FDF6" w14:textId="77777777" w:rsidR="005A4B1F" w:rsidRDefault="005A4B1F" w:rsidP="005A4B1F">
      <w:r>
        <w:t xml:space="preserve">Changing the unit of diversion can change the variaibility of a metric. </w:t>
      </w:r>
    </w:p>
    <w:p w14:paraId="46B8B722" w14:textId="77777777" w:rsidR="005A4B1F" w:rsidRDefault="005A4B1F" w:rsidP="005A4B1F">
      <w:r>
        <w:t>Example- Diana at Google found very different results using two unit of diversion- query and cookie.</w:t>
      </w:r>
    </w:p>
    <w:p w14:paraId="37567B5A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Diverting by query is a type of event based diversion, since for a search engine a query really is an event.</w:t>
      </w:r>
    </w:p>
    <w:p w14:paraId="0BC70A09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The metric they measured was called coverage (% of queries for which an ad is shown)</w:t>
      </w:r>
    </w:p>
    <w:p w14:paraId="6DD8A2AE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When you Unit of diversion and unit of analysis are tend to be same, then variability is smaller and closer to the analytical estimate than when they are different.</w:t>
      </w:r>
    </w:p>
    <w:p w14:paraId="2AE5DBE2" w14:textId="77777777" w:rsidR="005A4B1F" w:rsidRDefault="005A4B1F" w:rsidP="005A4B1F">
      <w:r w:rsidRPr="00E15001">
        <w:drawing>
          <wp:inline distT="0" distB="0" distL="0" distR="0" wp14:anchorId="0143804A" wp14:editId="159D3801">
            <wp:extent cx="5943600" cy="3325495"/>
            <wp:effectExtent l="0" t="0" r="0" b="1905"/>
            <wp:docPr id="49" name="Picture 4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2B84" w14:textId="77777777" w:rsidR="005A4B1F" w:rsidRDefault="005A4B1F" w:rsidP="005A4B1F"/>
    <w:p w14:paraId="2C5F4C8F" w14:textId="77777777" w:rsidR="005A4B1F" w:rsidRDefault="005A4B1F" w:rsidP="005A4B1F">
      <w:pPr>
        <w:pStyle w:val="Heading2"/>
      </w:pPr>
      <w:r>
        <w:lastRenderedPageBreak/>
        <w:t>Unit of Analysis vs Unit of Diversion: Example</w:t>
      </w:r>
    </w:p>
    <w:p w14:paraId="5F08C91D" w14:textId="77777777" w:rsidR="005A4B1F" w:rsidRDefault="005A4B1F" w:rsidP="005A4B1F">
      <w:r w:rsidRPr="00E15001">
        <w:drawing>
          <wp:inline distT="0" distB="0" distL="0" distR="0" wp14:anchorId="4B7A3CC8" wp14:editId="2B7A8F66">
            <wp:extent cx="5943600" cy="3265170"/>
            <wp:effectExtent l="0" t="0" r="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C18" w14:textId="77777777" w:rsidR="005A4B1F" w:rsidRDefault="005A4B1F" w:rsidP="005A4B1F"/>
    <w:p w14:paraId="0FC64767" w14:textId="77777777" w:rsidR="005A4B1F" w:rsidRDefault="005A4B1F" w:rsidP="005A4B1F"/>
    <w:p w14:paraId="44ADF670" w14:textId="77777777" w:rsidR="005A4B1F" w:rsidRDefault="005A4B1F" w:rsidP="005A4B1F">
      <w:pPr>
        <w:pStyle w:val="Heading2"/>
      </w:pPr>
      <w:r w:rsidRPr="00666E05">
        <w:rPr>
          <w:highlight w:val="cyan"/>
        </w:rPr>
        <w:t>Choose Population</w:t>
      </w:r>
    </w:p>
    <w:p w14:paraId="60D3ED1E" w14:textId="77777777" w:rsidR="005A4B1F" w:rsidRDefault="005A4B1F" w:rsidP="005A4B1F"/>
    <w:p w14:paraId="3D3C8E36" w14:textId="77777777" w:rsidR="005A4B1F" w:rsidRDefault="005A4B1F" w:rsidP="005A4B1F">
      <w:pPr>
        <w:pStyle w:val="Heading2"/>
      </w:pPr>
      <w:r>
        <w:t>Inter-vs-Intra User experiments</w:t>
      </w:r>
    </w:p>
    <w:p w14:paraId="57288030" w14:textId="77777777" w:rsidR="005A4B1F" w:rsidRDefault="005A4B1F" w:rsidP="005A4B1F">
      <w:r>
        <w:t>Things to keep in mind for choosing Population</w:t>
      </w:r>
    </w:p>
    <w:p w14:paraId="47CA91B8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Intra-user experiment</w:t>
      </w:r>
    </w:p>
    <w:p w14:paraId="4145295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You expose the same user to this feature being on and off over time</w:t>
      </w:r>
    </w:p>
    <w:p w14:paraId="154FE53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Then you analyze how they behave in different time windows</w:t>
      </w:r>
    </w:p>
    <w:p w14:paraId="35195D6D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Have to be careful to choose a comparable time-window</w:t>
      </w:r>
    </w:p>
    <w:p w14:paraId="2921EE66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Not do during festive seasons</w:t>
      </w:r>
    </w:p>
    <w:p w14:paraId="15C383B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People might have frustration, as they might get used to a feature and then the feature gets off</w:t>
      </w:r>
    </w:p>
    <w:p w14:paraId="089FDF77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Inter-leaved experiment</w:t>
      </w:r>
    </w:p>
    <w:p w14:paraId="784C9A9D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You expose the same user to the A and the B side at the same time</w:t>
      </w:r>
    </w:p>
    <w:p w14:paraId="2DD476B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It only works in cases where you are re-ordering a list</w:t>
      </w:r>
    </w:p>
    <w:p w14:paraId="4ADA2F4E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Inter-user experiments</w:t>
      </w:r>
    </w:p>
    <w:p w14:paraId="2F55965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This is mainly used in A/B testing</w:t>
      </w:r>
    </w:p>
    <w:p w14:paraId="017604CB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This means you have different people on the A side and on the B side</w:t>
      </w:r>
    </w:p>
    <w:p w14:paraId="27A28A2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Refinement of this is called a cohort</w:t>
      </w:r>
    </w:p>
    <w:p w14:paraId="219AF308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Cohort</w:t>
      </w:r>
    </w:p>
    <w:p w14:paraId="506A385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In a cohort, you try to match up your entering class so at least you have roughly same parameters in your two use groups</w:t>
      </w:r>
    </w:p>
    <w:p w14:paraId="1600F754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In medical and drug treatment trials. It needs paired group. Not generally seen in internet-based experiments.</w:t>
      </w:r>
    </w:p>
    <w:p w14:paraId="3E1D21D7" w14:textId="77777777" w:rsidR="005A4B1F" w:rsidRPr="00D33ADA" w:rsidRDefault="005A4B1F" w:rsidP="005A4B1F">
      <w:pPr>
        <w:rPr>
          <w:b/>
          <w:bCs/>
        </w:rPr>
      </w:pPr>
      <w:r w:rsidRPr="00D33ADA">
        <w:rPr>
          <w:b/>
          <w:bCs/>
        </w:rPr>
        <w:lastRenderedPageBreak/>
        <w:t>Interleaved experiments</w:t>
      </w:r>
    </w:p>
    <w:p w14:paraId="7EA80427" w14:textId="77777777" w:rsidR="005A4B1F" w:rsidRDefault="005A4B1F" w:rsidP="005A4B1F">
      <w:r>
        <w:t xml:space="preserve">In an interleaved ranking experiment, suppose you have two ranking algorithms, X and Y. Algorithm X would show results X1, X2, … XN in that order, and algorithm Y would show Y1, Y2, … YN. An interleaved experiment would show some interleaving of those results, for example, X1, Y1, X2, Y2, … with duplicate results removed. One way to measure this would be by comparing the click-through-rate or -probability of the results from the two algorithms. For more detail see the link- </w:t>
      </w:r>
      <w:hyperlink r:id="rId10" w:history="1">
        <w:r w:rsidRPr="00260E7B">
          <w:rPr>
            <w:rStyle w:val="Hyperlink"/>
          </w:rPr>
          <w:t>http://www.cs.cornell.edu/people/tj/publications/chapelle_etal_12a.pdf</w:t>
        </w:r>
      </w:hyperlink>
    </w:p>
    <w:p w14:paraId="0EB43E36" w14:textId="77777777" w:rsidR="005A4B1F" w:rsidRDefault="005A4B1F" w:rsidP="005A4B1F"/>
    <w:p w14:paraId="33C362C7" w14:textId="77777777" w:rsidR="005A4B1F" w:rsidRDefault="005A4B1F" w:rsidP="005A4B1F">
      <w:pPr>
        <w:pStyle w:val="Heading2"/>
      </w:pPr>
      <w:r>
        <w:t>Target Population</w:t>
      </w:r>
    </w:p>
    <w:p w14:paraId="69B138DE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Once Inter-user experiment is selected other reason to consider for target population</w:t>
      </w:r>
    </w:p>
    <w:p w14:paraId="4EDF8EEA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Demographic reasons</w:t>
      </w:r>
    </w:p>
    <w:p w14:paraId="717A80EB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Language they speak</w:t>
      </w:r>
    </w:p>
    <w:p w14:paraId="03B0B66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Other features on websites that gives you target audience based on who you want to restrict who sees your experiment</w:t>
      </w:r>
    </w:p>
    <w:p w14:paraId="2D51563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If you can identify the population that will be affected by your experiment, you might want to target your experiment to that traffic. Else, it will have dilute effects.</w:t>
      </w:r>
    </w:p>
    <w:p w14:paraId="246577EA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Also, before you launch a big change, you may actually want to go back and run a global experiment and make sure that you donot have unintensional effects on the traffic you weren’t targeting</w:t>
      </w:r>
    </w:p>
    <w:p w14:paraId="63B6101E" w14:textId="77777777" w:rsidR="005A4B1F" w:rsidRDefault="005A4B1F" w:rsidP="005A4B1F"/>
    <w:p w14:paraId="5A952D02" w14:textId="77777777" w:rsidR="005A4B1F" w:rsidRDefault="005A4B1F" w:rsidP="005A4B1F"/>
    <w:p w14:paraId="27EC84F6" w14:textId="77777777" w:rsidR="005A4B1F" w:rsidRDefault="005A4B1F" w:rsidP="005A4B1F">
      <w:pPr>
        <w:pStyle w:val="Heading2"/>
      </w:pPr>
      <w:r>
        <w:t>Target Population Example</w:t>
      </w:r>
    </w:p>
    <w:p w14:paraId="37B5A609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Filtering your traffic can also change your variability</w:t>
      </w:r>
    </w:p>
    <w:p w14:paraId="4EAF8AD9" w14:textId="77777777" w:rsidR="005A4B1F" w:rsidRDefault="005A4B1F" w:rsidP="005A4B1F">
      <w:r>
        <w:t>Example-</w:t>
      </w:r>
    </w:p>
    <w:p w14:paraId="3F6E9008" w14:textId="77777777" w:rsidR="005A4B1F" w:rsidRDefault="005A4B1F" w:rsidP="005A4B1F">
      <w:r w:rsidRPr="00CB63F6">
        <w:lastRenderedPageBreak/>
        <w:drawing>
          <wp:inline distT="0" distB="0" distL="0" distR="0" wp14:anchorId="17DC09D5" wp14:editId="6F71F8AF">
            <wp:extent cx="5943600" cy="3386455"/>
            <wp:effectExtent l="0" t="0" r="0" b="444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DA6" w14:textId="77777777" w:rsidR="005A4B1F" w:rsidRDefault="005A4B1F" w:rsidP="005A4B1F">
      <w:r w:rsidRPr="00CB63F6">
        <w:drawing>
          <wp:inline distT="0" distB="0" distL="0" distR="0" wp14:anchorId="025E3648" wp14:editId="7355206D">
            <wp:extent cx="5943600" cy="2540635"/>
            <wp:effectExtent l="0" t="0" r="0" b="0"/>
            <wp:docPr id="52" name="Picture 5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5B81" w14:textId="77777777" w:rsidR="005A4B1F" w:rsidRDefault="005A4B1F" w:rsidP="005A4B1F"/>
    <w:p w14:paraId="29BC5887" w14:textId="77777777" w:rsidR="005A4B1F" w:rsidRDefault="005A4B1F" w:rsidP="005A4B1F">
      <w:pPr>
        <w:pStyle w:val="Heading2"/>
      </w:pPr>
      <w:r>
        <w:t>Population vs Cohort</w:t>
      </w:r>
    </w:p>
    <w:p w14:paraId="399D05C4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 xml:space="preserve">In population you have a whole group of users. </w:t>
      </w:r>
    </w:p>
    <w:p w14:paraId="57F2F80F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Within that population you cab define groups called cohort.</w:t>
      </w:r>
    </w:p>
    <w:p w14:paraId="1F2338B5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Typically, this means people who enter the experiment at the same time.</w:t>
      </w:r>
    </w:p>
    <w:p w14:paraId="254348C1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Cohorts are harder to analyze, they are going to take more data because you’ll lose users.</w:t>
      </w:r>
    </w:p>
    <w:p w14:paraId="214AD527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You use Cohorts only when you are looking for user stability.</w:t>
      </w:r>
    </w:p>
    <w:p w14:paraId="4EE0061E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You use cohort depending on the type of peroblem you are looking at</w:t>
      </w:r>
    </w:p>
    <w:p w14:paraId="03579BA5" w14:textId="77777777" w:rsidR="005A4B1F" w:rsidRDefault="005A4B1F" w:rsidP="005A4B1F">
      <w:pPr>
        <w:pStyle w:val="ListParagraph"/>
      </w:pPr>
    </w:p>
    <w:p w14:paraId="52FACE40" w14:textId="77777777" w:rsidR="005A4B1F" w:rsidRDefault="005A4B1F" w:rsidP="005A4B1F"/>
    <w:p w14:paraId="7AC747C3" w14:textId="77777777" w:rsidR="005A4B1F" w:rsidRDefault="005A4B1F" w:rsidP="005A4B1F">
      <w:pPr>
        <w:pStyle w:val="Heading2"/>
      </w:pPr>
      <w:r>
        <w:lastRenderedPageBreak/>
        <w:t>Population vs Cohort: Example</w:t>
      </w:r>
    </w:p>
    <w:p w14:paraId="4A18EDDD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Cohort make more sense to use then entire population if</w:t>
      </w:r>
    </w:p>
    <w:p w14:paraId="396A1206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Looking for learning effects</w:t>
      </w:r>
    </w:p>
    <w:p w14:paraId="354248BF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Examining user retention</w:t>
      </w:r>
    </w:p>
    <w:p w14:paraId="4AED95B0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Increase user activity</w:t>
      </w:r>
    </w:p>
    <w:p w14:paraId="179453A9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Anything requiring user to be established</w:t>
      </w:r>
    </w:p>
    <w:p w14:paraId="305A4241" w14:textId="77777777" w:rsidR="005A4B1F" w:rsidRDefault="005A4B1F" w:rsidP="005A4B1F">
      <w:r w:rsidRPr="007761B3">
        <w:drawing>
          <wp:inline distT="0" distB="0" distL="0" distR="0" wp14:anchorId="23C9DF40" wp14:editId="12866927">
            <wp:extent cx="5943600" cy="3237865"/>
            <wp:effectExtent l="0" t="0" r="0" b="63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7283" w14:textId="77777777" w:rsidR="005A4B1F" w:rsidRDefault="005A4B1F" w:rsidP="005A4B1F"/>
    <w:p w14:paraId="1FB1B63A" w14:textId="77777777" w:rsidR="005A4B1F" w:rsidRPr="0010711A" w:rsidRDefault="005A4B1F" w:rsidP="005A4B1F">
      <w:pPr>
        <w:pStyle w:val="Heading2"/>
      </w:pPr>
      <w:r w:rsidRPr="0010711A">
        <w:t>Size</w:t>
      </w:r>
    </w:p>
    <w:p w14:paraId="7FA8901B" w14:textId="77777777" w:rsidR="005A4B1F" w:rsidRPr="0010711A" w:rsidRDefault="005A4B1F" w:rsidP="005A4B1F">
      <w:r w:rsidRPr="0010711A">
        <w:drawing>
          <wp:inline distT="0" distB="0" distL="0" distR="0" wp14:anchorId="497CBAE9" wp14:editId="511B49E5">
            <wp:extent cx="2242159" cy="1364220"/>
            <wp:effectExtent l="0" t="0" r="635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9622" cy="136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4F21" w14:textId="77777777" w:rsidR="005A4B1F" w:rsidRDefault="005A4B1F" w:rsidP="005A4B1F">
      <w:pPr>
        <w:pStyle w:val="Heading2"/>
      </w:pPr>
      <w:r>
        <w:t>Experimental Design and Sizing: Overview</w:t>
      </w:r>
    </w:p>
    <w:p w14:paraId="13C14715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Next, we have to size our experiment and control</w:t>
      </w:r>
    </w:p>
    <w:p w14:paraId="78D0BCE7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This is an iterative process</w:t>
      </w:r>
    </w:p>
    <w:p w14:paraId="7AEBF22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We try out some decisions for our unit of diversion and our population</w:t>
      </w:r>
    </w:p>
    <w:p w14:paraId="48B67B25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Then see what the implication is on both the size as well as the duration of our experiment</w:t>
      </w:r>
    </w:p>
    <w:p w14:paraId="1B9F0958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And then, if we don’t like those results, we need to re-visit our decisions and iterate</w:t>
      </w:r>
    </w:p>
    <w:p w14:paraId="3F3632B6" w14:textId="77777777" w:rsidR="005A4B1F" w:rsidRDefault="005A4B1F" w:rsidP="005A4B1F">
      <w:pPr>
        <w:pStyle w:val="Heading2"/>
      </w:pPr>
      <w:r>
        <w:lastRenderedPageBreak/>
        <w:t>Sizing: Overview</w:t>
      </w:r>
    </w:p>
    <w:p w14:paraId="1D443D5F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How to size our experiment based on practical significance, statistical significance and the sensitivity</w:t>
      </w:r>
    </w:p>
    <w:p w14:paraId="5DF32367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Things to look at</w:t>
      </w:r>
    </w:p>
    <w:p w14:paraId="53A2019B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Choice of metric</w:t>
      </w:r>
    </w:p>
    <w:p w14:paraId="09247353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Choice of unit of diversion</w:t>
      </w:r>
    </w:p>
    <w:p w14:paraId="5668ECBA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Choice of population</w:t>
      </w:r>
    </w:p>
    <w:p w14:paraId="124E708B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All other things that can affect the variability of your metric</w:t>
      </w:r>
    </w:p>
    <w:p w14:paraId="66403738" w14:textId="77777777" w:rsidR="005A4B1F" w:rsidRDefault="005A4B1F" w:rsidP="005A4B1F">
      <w:pPr>
        <w:pStyle w:val="Heading2"/>
      </w:pPr>
      <w:r>
        <w:t>Sizing: Example</w:t>
      </w:r>
    </w:p>
    <w:p w14:paraId="48935E6C" w14:textId="77777777" w:rsidR="005A4B1F" w:rsidRDefault="005A4B1F" w:rsidP="005A4B1F">
      <w:r w:rsidRPr="00BA1878">
        <w:drawing>
          <wp:inline distT="0" distB="0" distL="0" distR="0" wp14:anchorId="1EEEBA73" wp14:editId="4773829A">
            <wp:extent cx="5943600" cy="3661410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178" w14:textId="77777777" w:rsidR="005A4B1F" w:rsidRDefault="005A4B1F" w:rsidP="005A4B1F">
      <w:r w:rsidRPr="00BA1878">
        <w:lastRenderedPageBreak/>
        <w:drawing>
          <wp:inline distT="0" distB="0" distL="0" distR="0" wp14:anchorId="356629F5" wp14:editId="2B6477F1">
            <wp:extent cx="5943600" cy="3386455"/>
            <wp:effectExtent l="0" t="0" r="0" b="4445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B970" w14:textId="77777777" w:rsidR="005A4B1F" w:rsidRDefault="005A4B1F" w:rsidP="005A4B1F"/>
    <w:p w14:paraId="029EC64C" w14:textId="77777777" w:rsidR="005A4B1F" w:rsidRDefault="005A4B1F" w:rsidP="005A4B1F">
      <w:r>
        <w:t xml:space="preserve">Sizing calculation R code link- </w:t>
      </w:r>
      <w:hyperlink r:id="rId17" w:history="1">
        <w:r w:rsidRPr="00260E7B">
          <w:rPr>
            <w:rStyle w:val="Hyperlink"/>
          </w:rPr>
          <w:t>https://video.udacity-data.com/topher/2016/December</w:t>
        </w:r>
        <w:r w:rsidRPr="00260E7B">
          <w:rPr>
            <w:rStyle w:val="Hyperlink"/>
          </w:rPr>
          <w:t>/</w:t>
        </w:r>
        <w:r w:rsidRPr="00260E7B">
          <w:rPr>
            <w:rStyle w:val="Hyperlink"/>
          </w:rPr>
          <w:t>5845e980_empirical-sizing/empirical-sizing.r</w:t>
        </w:r>
      </w:hyperlink>
    </w:p>
    <w:p w14:paraId="202A0576" w14:textId="77777777" w:rsidR="005A4B1F" w:rsidRDefault="005A4B1F" w:rsidP="005A4B1F"/>
    <w:p w14:paraId="07204E06" w14:textId="77777777" w:rsidR="005A4B1F" w:rsidRDefault="005A4B1F" w:rsidP="005A4B1F">
      <w:pPr>
        <w:pStyle w:val="Heading2"/>
      </w:pPr>
      <w:r>
        <w:t>How to decrease Experiment Size</w:t>
      </w:r>
    </w:p>
    <w:p w14:paraId="7D5DF19A" w14:textId="77777777" w:rsidR="005A4B1F" w:rsidRDefault="005A4B1F" w:rsidP="005A4B1F"/>
    <w:p w14:paraId="180A8E58" w14:textId="77777777" w:rsidR="005A4B1F" w:rsidRDefault="005A4B1F" w:rsidP="005A4B1F">
      <w:r w:rsidRPr="00F32A40">
        <w:drawing>
          <wp:inline distT="0" distB="0" distL="0" distR="0" wp14:anchorId="485A2D85" wp14:editId="46912068">
            <wp:extent cx="5943600" cy="3185795"/>
            <wp:effectExtent l="0" t="0" r="0" b="190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0EF" w14:textId="77777777" w:rsidR="005A4B1F" w:rsidRDefault="005A4B1F" w:rsidP="005A4B1F">
      <w:r w:rsidRPr="00F32A40">
        <w:lastRenderedPageBreak/>
        <w:drawing>
          <wp:inline distT="0" distB="0" distL="0" distR="0" wp14:anchorId="48950E7F" wp14:editId="1959FA60">
            <wp:extent cx="5943600" cy="336677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F27" w14:textId="77777777" w:rsidR="005A4B1F" w:rsidRDefault="005A4B1F" w:rsidP="005A4B1F"/>
    <w:p w14:paraId="7AC76E72" w14:textId="77777777" w:rsidR="005A4B1F" w:rsidRDefault="005A4B1F" w:rsidP="005A4B1F">
      <w:pPr>
        <w:pStyle w:val="Heading2"/>
      </w:pPr>
      <w:r>
        <w:t>Duration</w:t>
      </w:r>
    </w:p>
    <w:p w14:paraId="4FE4FF1A" w14:textId="77777777" w:rsidR="005A4B1F" w:rsidRDefault="005A4B1F" w:rsidP="005A4B1F">
      <w:r w:rsidRPr="005A4576">
        <w:drawing>
          <wp:inline distT="0" distB="0" distL="0" distR="0" wp14:anchorId="2BE6FF5B" wp14:editId="57DF0EAA">
            <wp:extent cx="2080524" cy="1384126"/>
            <wp:effectExtent l="0" t="0" r="2540" b="63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1656" cy="14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73AC" w14:textId="77777777" w:rsidR="005A4B1F" w:rsidRDefault="005A4B1F" w:rsidP="005A4B1F">
      <w:pPr>
        <w:pStyle w:val="Heading2"/>
      </w:pPr>
      <w:r>
        <w:t>Duration vs Exposure</w:t>
      </w:r>
    </w:p>
    <w:p w14:paraId="7B313E2F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Duration of your experiment is related to the proportion of traffic that you’re sending through your experiment.</w:t>
      </w:r>
    </w:p>
    <w:p w14:paraId="2B2B93D3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You don’t run you experiments on all your traffic all together. You run them on smaller percentages of traffic. The reasons for that are-</w:t>
      </w:r>
    </w:p>
    <w:p w14:paraId="41D2DE25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Safety</w:t>
      </w:r>
      <w:r>
        <w:tab/>
      </w:r>
    </w:p>
    <w:p w14:paraId="51A0F8C6" w14:textId="77777777" w:rsidR="005A4B1F" w:rsidRDefault="005A4B1F" w:rsidP="005A4B1F">
      <w:pPr>
        <w:pStyle w:val="ListParagraph"/>
        <w:numPr>
          <w:ilvl w:val="3"/>
          <w:numId w:val="1"/>
        </w:numPr>
      </w:pPr>
      <w:r>
        <w:t>Example- you don’t know how your user is going to reach to a particular feature. So, only expose a few people to start with until you feel more comfortable.</w:t>
      </w:r>
    </w:p>
    <w:p w14:paraId="27749AC6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Press</w:t>
      </w:r>
    </w:p>
    <w:p w14:paraId="3F626569" w14:textId="77777777" w:rsidR="005A4B1F" w:rsidRDefault="005A4B1F" w:rsidP="005A4B1F">
      <w:pPr>
        <w:pStyle w:val="ListParagraph"/>
        <w:numPr>
          <w:ilvl w:val="3"/>
          <w:numId w:val="1"/>
        </w:numPr>
      </w:pPr>
      <w:r>
        <w:t>If a lot of people see the new feature, they would potentially blog about it</w:t>
      </w:r>
    </w:p>
    <w:p w14:paraId="3CD951EC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Include weekday- weekends, holidays</w:t>
      </w:r>
    </w:p>
    <w:p w14:paraId="7828B056" w14:textId="77777777" w:rsidR="005A4B1F" w:rsidRDefault="005A4B1F" w:rsidP="005A4B1F"/>
    <w:p w14:paraId="4C01B8C5" w14:textId="77777777" w:rsidR="005A4B1F" w:rsidRDefault="005A4B1F" w:rsidP="005A4B1F">
      <w:pPr>
        <w:pStyle w:val="Heading2"/>
      </w:pPr>
      <w:r>
        <w:lastRenderedPageBreak/>
        <w:t>Duration vs Exposure: Example</w:t>
      </w:r>
    </w:p>
    <w:p w14:paraId="791A3C33" w14:textId="77777777" w:rsidR="005A4B1F" w:rsidRDefault="005A4B1F" w:rsidP="005A4B1F">
      <w:r w:rsidRPr="00493BD9">
        <w:drawing>
          <wp:inline distT="0" distB="0" distL="0" distR="0" wp14:anchorId="234269F9" wp14:editId="45E8439B">
            <wp:extent cx="5943600" cy="3368675"/>
            <wp:effectExtent l="0" t="0" r="0" b="0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5A2C" w14:textId="77777777" w:rsidR="005A4B1F" w:rsidRDefault="005A4B1F" w:rsidP="005A4B1F"/>
    <w:p w14:paraId="36844EAF" w14:textId="77777777" w:rsidR="005A4B1F" w:rsidRDefault="005A4B1F" w:rsidP="005A4B1F">
      <w:pPr>
        <w:pStyle w:val="Heading2"/>
      </w:pPr>
      <w:r>
        <w:t>When to limit exposure</w:t>
      </w:r>
    </w:p>
    <w:p w14:paraId="0CCB5D6E" w14:textId="77777777" w:rsidR="005A4B1F" w:rsidRDefault="005A4B1F" w:rsidP="005A4B1F">
      <w:r w:rsidRPr="000A5794">
        <w:drawing>
          <wp:inline distT="0" distB="0" distL="0" distR="0" wp14:anchorId="7A767C74" wp14:editId="2E91649B">
            <wp:extent cx="5943600" cy="3170555"/>
            <wp:effectExtent l="0" t="0" r="0" b="444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EDDE" w14:textId="77777777" w:rsidR="005A4B1F" w:rsidRDefault="005A4B1F" w:rsidP="005A4B1F">
      <w:pPr>
        <w:pStyle w:val="Heading2"/>
      </w:pPr>
      <w:r>
        <w:t>Learning Effects</w:t>
      </w:r>
    </w:p>
    <w:p w14:paraId="5A716498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 xml:space="preserve">Learning effects is basically when you want to measure user learning. Or effectively whether a user is adapting to a change or not. </w:t>
      </w:r>
    </w:p>
    <w:p w14:paraId="4B2CFA4D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 xml:space="preserve"> Two different types of learning effects</w:t>
      </w:r>
    </w:p>
    <w:p w14:paraId="178B4912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Change aversion</w:t>
      </w:r>
    </w:p>
    <w:p w14:paraId="557EFCFF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lastRenderedPageBreak/>
        <w:t>User don’t like the changes in the version</w:t>
      </w:r>
    </w:p>
    <w:p w14:paraId="03BCAB17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Novelty effect</w:t>
      </w:r>
    </w:p>
    <w:p w14:paraId="77FC4CC5" w14:textId="77777777" w:rsidR="005A4B1F" w:rsidRDefault="005A4B1F" w:rsidP="005A4B1F"/>
    <w:p w14:paraId="251A2358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Key issue is “Time”, because user takes time to adapt with the change</w:t>
      </w:r>
    </w:p>
    <w:p w14:paraId="76CAB185" w14:textId="77777777" w:rsidR="005A4B1F" w:rsidRDefault="005A4B1F" w:rsidP="005A4B1F">
      <w:pPr>
        <w:pStyle w:val="ListParagraph"/>
        <w:numPr>
          <w:ilvl w:val="0"/>
          <w:numId w:val="1"/>
        </w:numPr>
      </w:pPr>
      <w:r>
        <w:t>If there is enough time, then following things are important to consider</w:t>
      </w:r>
    </w:p>
    <w:p w14:paraId="59093141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Use a stateful unit of diversion like a cookie or a user ID</w:t>
      </w:r>
    </w:p>
    <w:p w14:paraId="50B360DB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A lot of learning is dependent on how often they see the change, also called dosage. Then, probably you want to use a cohort as opposed to just a population</w:t>
      </w:r>
    </w:p>
    <w:p w14:paraId="0C978E06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 xml:space="preserve"> Risk and duration</w:t>
      </w:r>
    </w:p>
    <w:p w14:paraId="2D303534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 xml:space="preserve">It’s going to take a long amount of time </w:t>
      </w:r>
    </w:p>
    <w:p w14:paraId="2D75C822" w14:textId="77777777" w:rsidR="005A4B1F" w:rsidRDefault="005A4B1F" w:rsidP="005A4B1F">
      <w:pPr>
        <w:pStyle w:val="ListParagraph"/>
        <w:numPr>
          <w:ilvl w:val="1"/>
          <w:numId w:val="1"/>
        </w:numPr>
      </w:pPr>
      <w:r>
        <w:t>Use analysis in pre-period and post-period. In the pre-period &amp; post-period, expose the users in both control and experiment group the same content, essentially do A/A test.</w:t>
      </w:r>
    </w:p>
    <w:p w14:paraId="1A8B9BB1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A pre-period is before the experiment is run. If you experience any difference in the pre-period, then that difference is due to something else. Maybe be system variability, user variability</w:t>
      </w:r>
    </w:p>
    <w:p w14:paraId="78E098E2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A post-period is after the experiment is run, we run another A/A test. If there are any differences in the experiment and control population, then I contributed the differences to user learning that happened in the experiment period.</w:t>
      </w:r>
    </w:p>
    <w:p w14:paraId="5B561029" w14:textId="77777777" w:rsidR="005A4B1F" w:rsidRDefault="005A4B1F" w:rsidP="005A4B1F">
      <w:pPr>
        <w:pStyle w:val="ListParagraph"/>
        <w:numPr>
          <w:ilvl w:val="2"/>
          <w:numId w:val="1"/>
        </w:numPr>
      </w:pPr>
      <w:r>
        <w:t>These are advanced techniques.</w:t>
      </w:r>
    </w:p>
    <w:p w14:paraId="1B54F937" w14:textId="77777777" w:rsidR="007930D9" w:rsidRDefault="007930D9"/>
    <w:sectPr w:rsidR="00793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41E66"/>
    <w:multiLevelType w:val="hybridMultilevel"/>
    <w:tmpl w:val="620A8026"/>
    <w:lvl w:ilvl="0" w:tplc="EB407E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927284"/>
    <w:multiLevelType w:val="hybridMultilevel"/>
    <w:tmpl w:val="DE8EAD56"/>
    <w:lvl w:ilvl="0" w:tplc="1554B3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B85AEE"/>
    <w:multiLevelType w:val="hybridMultilevel"/>
    <w:tmpl w:val="840AFAA6"/>
    <w:lvl w:ilvl="0" w:tplc="8B0A7D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DEC9476">
      <w:start w:val="1"/>
      <w:numFmt w:val="decimal"/>
      <w:lvlText w:val="%2."/>
      <w:lvlJc w:val="left"/>
      <w:pPr>
        <w:ind w:left="1440" w:hanging="360"/>
      </w:pPr>
      <w:rPr>
        <w:rFonts w:ascii="Helvetica" w:eastAsiaTheme="minorHAnsi" w:hAnsi="Helvetica" w:cs="Helvetic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9663075">
    <w:abstractNumId w:val="2"/>
  </w:num>
  <w:num w:numId="2" w16cid:durableId="826672403">
    <w:abstractNumId w:val="1"/>
  </w:num>
  <w:num w:numId="3" w16cid:durableId="1636375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B1F"/>
    <w:rsid w:val="005A4B1F"/>
    <w:rsid w:val="0079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B2C9A9"/>
  <w15:chartTrackingRefBased/>
  <w15:docId w15:val="{69DBA478-9DCE-4646-83AE-6712BED5D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B1F"/>
  </w:style>
  <w:style w:type="paragraph" w:styleId="Heading1">
    <w:name w:val="heading 1"/>
    <w:basedOn w:val="Normal"/>
    <w:next w:val="Normal"/>
    <w:link w:val="Heading1Char"/>
    <w:uiPriority w:val="9"/>
    <w:qFormat/>
    <w:rsid w:val="005A4B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4B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4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4B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A4B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4B1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A4B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video.udacity-data.com/topher/2016/December/5845e980_empirical-sizing/empirical-sizing.r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hyperlink" Target="http://www.cs.cornell.edu/people/tj/publications/chapelle_etal_12a.pd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1226</Words>
  <Characters>6990</Characters>
  <Application>Microsoft Office Word</Application>
  <DocSecurity>0</DocSecurity>
  <Lines>58</Lines>
  <Paragraphs>16</Paragraphs>
  <ScaleCrop>false</ScaleCrop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Khurana</dc:creator>
  <cp:keywords/>
  <dc:description/>
  <cp:lastModifiedBy>Ankita Khurana</cp:lastModifiedBy>
  <cp:revision>1</cp:revision>
  <dcterms:created xsi:type="dcterms:W3CDTF">2022-10-10T01:34:00Z</dcterms:created>
  <dcterms:modified xsi:type="dcterms:W3CDTF">2022-10-10T01:34:00Z</dcterms:modified>
</cp:coreProperties>
</file>